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1F3D" w14:textId="77777777" w:rsidR="0083077F" w:rsidRDefault="0083077F" w:rsidP="0083077F">
      <w:pPr>
        <w:spacing w:after="0"/>
        <w:ind w:left="6231" w:firstLine="141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>Załącznik nr 2 do zapytania ofertowego</w:t>
      </w:r>
    </w:p>
    <w:p w14:paraId="29D915B1" w14:textId="77777777" w:rsidR="0083077F" w:rsidRDefault="0083077F" w:rsidP="0083077F">
      <w:pPr>
        <w:spacing w:after="0"/>
        <w:ind w:left="567" w:hanging="567"/>
        <w:rPr>
          <w:rFonts w:ascii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ab/>
        <w:t>Nr SP……….……… z dnia ………</w:t>
      </w:r>
    </w:p>
    <w:p w14:paraId="0821F96D" w14:textId="77777777" w:rsidR="0083077F" w:rsidRDefault="0083077F" w:rsidP="0083077F">
      <w:pPr>
        <w:spacing w:after="0"/>
        <w:ind w:left="567" w:hanging="567"/>
        <w:rPr>
          <w:rFonts w:ascii="Times New Roman" w:hAnsi="Times New Roman" w:cs="Times New Roman"/>
          <w:b/>
        </w:rPr>
      </w:pPr>
    </w:p>
    <w:p w14:paraId="1A6A8113" w14:textId="77777777" w:rsidR="0083077F" w:rsidRDefault="0083077F" w:rsidP="0083077F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U M O W A   nr SP………………….</w:t>
      </w:r>
    </w:p>
    <w:p w14:paraId="02E66B68" w14:textId="77777777" w:rsidR="0083077F" w:rsidRDefault="0083077F" w:rsidP="0083077F">
      <w:pPr>
        <w:pStyle w:val="Tekstpodstawowywcity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dostawę zawarta w dniu ……………. pomiędzy ………………………………... 19-314 Kalinowo, zwanym dalej Zamawiającym reprezentowanym przez:</w:t>
      </w:r>
    </w:p>
    <w:p w14:paraId="5CB31C6B" w14:textId="77777777" w:rsidR="0083077F" w:rsidRDefault="0083077F" w:rsidP="0083077F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………………….- dyrektora</w:t>
      </w:r>
    </w:p>
    <w:p w14:paraId="5E561215" w14:textId="77777777" w:rsidR="0083077F" w:rsidRDefault="0083077F" w:rsidP="0083077F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………………….- głównego księgowego</w:t>
      </w:r>
    </w:p>
    <w:p w14:paraId="27009EF9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 …………………………………………………… zwanym dalej Dostawcą reprezentowanym przez:</w:t>
      </w:r>
    </w:p>
    <w:p w14:paraId="5DDF8D26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………………………….</w:t>
      </w:r>
    </w:p>
    <w:p w14:paraId="6436CAB6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przetargowego i wyborze oferty w/w Dostawcy została zawarta umowa następującej treści:</w:t>
      </w:r>
    </w:p>
    <w:p w14:paraId="250B9524" w14:textId="77777777" w:rsidR="0083077F" w:rsidRDefault="0083077F" w:rsidP="0083077F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48654491" w14:textId="3CACD3E3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Dostawca przyjmuje do realizacji dostawę około 30.000 litrów (+ - 20% w zależności od warunków atmosferycznych) oleju opałowego do Szkoły Podstawowej im. </w:t>
      </w:r>
      <w:r w:rsidR="008A4F2A">
        <w:rPr>
          <w:rFonts w:ascii="Times New Roman" w:hAnsi="Times New Roman" w:cs="Times New Roman"/>
        </w:rPr>
        <w:t>Jana Pawła II w Pisanicy.</w:t>
      </w:r>
      <w:bookmarkStart w:id="0" w:name="_GoBack"/>
      <w:bookmarkEnd w:id="0"/>
    </w:p>
    <w:p w14:paraId="70045B3F" w14:textId="77777777" w:rsidR="0083077F" w:rsidRDefault="0083077F" w:rsidP="0083077F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722D614A" w14:textId="77777777" w:rsidR="0083077F" w:rsidRDefault="0083077F" w:rsidP="0083077F">
      <w:pPr>
        <w:pStyle w:val="Tekstpodstawowywcity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Dostawy będą odbywać się w terminie od dnia zawarcia umowy do 30 kwietnia 2022 r. w ilości od </w:t>
      </w:r>
      <w:smartTag w:uri="urn:schemas-microsoft-com:office:smarttags" w:element="metricconverter">
        <w:smartTagPr>
          <w:attr w:name="ProductID" w:val="2.000 litr￳w"/>
        </w:smartTagPr>
        <w:r>
          <w:rPr>
            <w:rFonts w:ascii="Times New Roman" w:hAnsi="Times New Roman" w:cs="Times New Roman"/>
          </w:rPr>
          <w:t>2.000 litrów</w:t>
        </w:r>
      </w:smartTag>
      <w:r>
        <w:rPr>
          <w:rFonts w:ascii="Times New Roman" w:hAnsi="Times New Roman" w:cs="Times New Roman"/>
        </w:rPr>
        <w:t xml:space="preserve"> do </w:t>
      </w:r>
      <w:smartTag w:uri="urn:schemas-microsoft-com:office:smarttags" w:element="metricconverter">
        <w:smartTagPr>
          <w:attr w:name="ProductID" w:val="9.000 litr￳w"/>
        </w:smartTagPr>
        <w:r>
          <w:rPr>
            <w:rFonts w:ascii="Times New Roman" w:hAnsi="Times New Roman" w:cs="Times New Roman"/>
          </w:rPr>
          <w:t>9.000 litrów</w:t>
        </w:r>
      </w:smartTag>
      <w:r>
        <w:rPr>
          <w:rFonts w:ascii="Times New Roman" w:hAnsi="Times New Roman" w:cs="Times New Roman"/>
        </w:rPr>
        <w:t xml:space="preserve"> jednorazowo. Każda dostawa zgłoszona w rozmowie telefonicznej powinna być zrealizowana w ciągu trzech dni od zgłoszenia lub w terminie uzgodnionym. </w:t>
      </w:r>
    </w:p>
    <w:p w14:paraId="51FA592E" w14:textId="77777777" w:rsidR="0083077F" w:rsidRDefault="0083077F" w:rsidP="0083077F">
      <w:pPr>
        <w:pStyle w:val="Tekstpodstawowywcity"/>
        <w:spacing w:after="0"/>
        <w:ind w:left="0"/>
        <w:rPr>
          <w:rFonts w:ascii="Times New Roman" w:hAnsi="Times New Roman" w:cs="Times New Roman"/>
        </w:rPr>
      </w:pPr>
    </w:p>
    <w:p w14:paraId="0C3C18F3" w14:textId="77777777" w:rsidR="0083077F" w:rsidRDefault="0083077F" w:rsidP="0083077F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7895D094" w14:textId="77777777" w:rsidR="0083077F" w:rsidRDefault="0083077F" w:rsidP="0083077F">
      <w:pPr>
        <w:pStyle w:val="Tekstpodstawowywcit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Koszt dostawy 1 litra oleju opałowego wraz z podatkiem VAT, transportem oraz innymi kosztami ustala się na …………… zł brutto, (słownie złotych: ……………..),  </w:t>
      </w:r>
      <w:r>
        <w:rPr>
          <w:rFonts w:ascii="Times New Roman" w:hAnsi="Times New Roman" w:cs="Times New Roman"/>
          <w:b/>
        </w:rPr>
        <w:t>wg cen zamieszczonych w Internecie na rynku paliwowym w dniu 28.09.2021 r</w:t>
      </w:r>
      <w:r>
        <w:rPr>
          <w:rFonts w:ascii="Times New Roman" w:hAnsi="Times New Roman" w:cs="Times New Roman"/>
        </w:rPr>
        <w:t xml:space="preserve">. </w:t>
      </w:r>
    </w:p>
    <w:p w14:paraId="266FC7B6" w14:textId="77777777" w:rsidR="0083077F" w:rsidRDefault="0083077F" w:rsidP="0083077F">
      <w:pPr>
        <w:pStyle w:val="Tekstpodstawowywcit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oleju opałowego podana w temperaturze referencyjnej +15  °C.</w:t>
      </w:r>
    </w:p>
    <w:p w14:paraId="294D5408" w14:textId="77777777" w:rsidR="0083077F" w:rsidRDefault="0083077F" w:rsidP="0083077F">
      <w:pPr>
        <w:pStyle w:val="Tekstpodstawowywcit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Każda dostawa oleju opałowego winna zawierać świadectwo jakości określające właściwości energetyczne i zawartość zanieczyszczeń potwierdzone certyfikatem jakości wystawionym przez producenta (kopia dokumentów). </w:t>
      </w:r>
    </w:p>
    <w:p w14:paraId="169D7241" w14:textId="77777777" w:rsidR="0083077F" w:rsidRDefault="0083077F" w:rsidP="0083077F">
      <w:pPr>
        <w:pStyle w:val="Tekstpodstawowywcit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Ilość wydanego produktu z wykazaną temperaturą dostawy jest wskazana na legalizowanych urządzeniach pomiarowych i jest obligatoryjna dla stron.</w:t>
      </w:r>
    </w:p>
    <w:p w14:paraId="3134D5B2" w14:textId="77777777" w:rsidR="0083077F" w:rsidRDefault="0083077F" w:rsidP="0083077F">
      <w:pPr>
        <w:pStyle w:val="ust"/>
        <w:suppressAutoHyphens/>
        <w:spacing w:after="0" w:line="240" w:lineRule="atLeast"/>
        <w:ind w:left="720" w:firstLine="0"/>
        <w:jc w:val="center"/>
      </w:pPr>
      <w:r>
        <w:t xml:space="preserve">§ 4 </w:t>
      </w:r>
    </w:p>
    <w:p w14:paraId="52F6DC57" w14:textId="77777777" w:rsidR="0083077F" w:rsidRDefault="0083077F" w:rsidP="0083077F">
      <w:pPr>
        <w:pStyle w:val="ust"/>
        <w:suppressAutoHyphens/>
        <w:spacing w:after="0" w:line="240" w:lineRule="atLeast"/>
        <w:ind w:left="0" w:firstLine="708"/>
        <w:jc w:val="left"/>
        <w:rPr>
          <w:sz w:val="22"/>
          <w:szCs w:val="22"/>
        </w:rPr>
      </w:pPr>
      <w:r>
        <w:rPr>
          <w:sz w:val="22"/>
          <w:szCs w:val="22"/>
        </w:rPr>
        <w:t>Zamawiający przewiduje możliwość dokonania istotnych zmian  postanowień zawartej umowy w  stosunku do treści  oferty, na podstawie której dokonano wyboru Wykonawcy, w zakresie:</w:t>
      </w:r>
    </w:p>
    <w:p w14:paraId="636FC4CE" w14:textId="77777777" w:rsidR="0083077F" w:rsidRDefault="0083077F" w:rsidP="0083077F">
      <w:pPr>
        <w:pStyle w:val="ust"/>
        <w:numPr>
          <w:ilvl w:val="1"/>
          <w:numId w:val="2"/>
        </w:numPr>
        <w:tabs>
          <w:tab w:val="num" w:pos="426"/>
        </w:tabs>
        <w:spacing w:after="0" w:line="240" w:lineRule="atLeast"/>
        <w:ind w:left="709" w:right="108" w:hanging="425"/>
        <w:rPr>
          <w:sz w:val="22"/>
          <w:szCs w:val="22"/>
        </w:rPr>
      </w:pPr>
      <w:r>
        <w:rPr>
          <w:sz w:val="22"/>
          <w:szCs w:val="22"/>
        </w:rPr>
        <w:t>zmiany ceny na rynku paliwowym o procentowy wskaźnik z zaokrągleniem do czterech miejsc po przecinku z uwzględnieniem temperatury tankowania w dniu dostawy,</w:t>
      </w:r>
    </w:p>
    <w:p w14:paraId="51DDEC73" w14:textId="77777777" w:rsidR="0083077F" w:rsidRDefault="0083077F" w:rsidP="0083077F">
      <w:pPr>
        <w:pStyle w:val="ust"/>
        <w:numPr>
          <w:ilvl w:val="1"/>
          <w:numId w:val="2"/>
        </w:numPr>
        <w:tabs>
          <w:tab w:val="num" w:pos="426"/>
        </w:tabs>
        <w:spacing w:after="0" w:line="240" w:lineRule="atLeast"/>
        <w:ind w:left="709" w:right="108" w:hanging="425"/>
        <w:rPr>
          <w:sz w:val="22"/>
          <w:szCs w:val="22"/>
        </w:rPr>
      </w:pPr>
      <w:r>
        <w:rPr>
          <w:sz w:val="22"/>
          <w:szCs w:val="22"/>
        </w:rPr>
        <w:t>w przypadku zwiększenia stawki podatku VAT - ceny jednostkowe netto nie mogą być wyższe niż  zadeklarowane  w formularzu ofertowym.  Wartość wynagrodzenia brutto nie ulegnie zmianie w okresie  obowiązywania umowy,</w:t>
      </w:r>
    </w:p>
    <w:p w14:paraId="49C4DAE8" w14:textId="77777777" w:rsidR="0083077F" w:rsidRDefault="0083077F" w:rsidP="0083077F">
      <w:pPr>
        <w:pStyle w:val="ust"/>
        <w:numPr>
          <w:ilvl w:val="1"/>
          <w:numId w:val="2"/>
        </w:numPr>
        <w:tabs>
          <w:tab w:val="num" w:pos="426"/>
        </w:tabs>
        <w:spacing w:after="0" w:line="240" w:lineRule="atLeast"/>
        <w:ind w:left="709" w:right="108" w:hanging="425"/>
        <w:rPr>
          <w:sz w:val="22"/>
          <w:szCs w:val="22"/>
        </w:rPr>
      </w:pPr>
      <w:r>
        <w:rPr>
          <w:sz w:val="22"/>
          <w:szCs w:val="22"/>
        </w:rPr>
        <w:t>w przypadku zmniejszenia stawki podatku VAT - ceny jednostkowe netto nie mogą być wyższe   niż zadeklarowane w formularzu ofertowym.  Wartość wynagrodzenia brutto zostanie pomniejszona z odpowiednim zastosowaniem   zmniejszonej stawki podatku VAT,</w:t>
      </w:r>
    </w:p>
    <w:p w14:paraId="200EDC09" w14:textId="77777777" w:rsidR="0083077F" w:rsidRDefault="0083077F" w:rsidP="0083077F">
      <w:pPr>
        <w:pStyle w:val="ust"/>
        <w:numPr>
          <w:ilvl w:val="1"/>
          <w:numId w:val="2"/>
        </w:numPr>
        <w:tabs>
          <w:tab w:val="num" w:pos="426"/>
        </w:tabs>
        <w:spacing w:after="0" w:line="240" w:lineRule="atLeast"/>
        <w:ind w:left="709" w:right="108" w:hanging="425"/>
        <w:rPr>
          <w:sz w:val="22"/>
          <w:szCs w:val="22"/>
        </w:rPr>
      </w:pPr>
      <w:r>
        <w:t>w</w:t>
      </w:r>
      <w:r>
        <w:rPr>
          <w:sz w:val="22"/>
          <w:szCs w:val="22"/>
        </w:rPr>
        <w:t xml:space="preserve"> przypadkach niemożliwych do przewidzenia lub przyczyn organizacyjnych.</w:t>
      </w:r>
    </w:p>
    <w:p w14:paraId="751C125E" w14:textId="77777777" w:rsidR="0083077F" w:rsidRDefault="0083077F" w:rsidP="0083077F">
      <w:pPr>
        <w:pStyle w:val="Tekstpodstawowywcity"/>
        <w:spacing w:after="0"/>
        <w:ind w:left="0"/>
        <w:rPr>
          <w:rFonts w:ascii="Times New Roman" w:hAnsi="Times New Roman" w:cs="Times New Roman"/>
        </w:rPr>
      </w:pPr>
    </w:p>
    <w:p w14:paraId="50F99CD4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14:paraId="13025473" w14:textId="77777777" w:rsidR="0083077F" w:rsidRDefault="0083077F" w:rsidP="0083077F">
      <w:pPr>
        <w:pStyle w:val="Tekstpodstawowywcity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Strony ustalają następujące kary umowne:</w:t>
      </w:r>
    </w:p>
    <w:p w14:paraId="5B6E74AD" w14:textId="77777777" w:rsidR="0083077F" w:rsidRDefault="0083077F" w:rsidP="0083077F">
      <w:pPr>
        <w:pStyle w:val="Tekstpodstawowywcity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Wykonawca zapłaci 10% wartości umowy dla Zamawiającego, gdy Zamawiający odstąpi od </w:t>
      </w:r>
    </w:p>
    <w:p w14:paraId="377EF3D4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umowy z powodu okoliczności, za które odpowiada Wykonawca.</w:t>
      </w:r>
    </w:p>
    <w:p w14:paraId="1C5CE3D6" w14:textId="77777777" w:rsidR="0083077F" w:rsidRDefault="0083077F" w:rsidP="0083077F">
      <w:pPr>
        <w:pStyle w:val="Tekstpodstawowywcity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Zamawiający zapłaci 10% wartości umowy dla Wykonawcy, gdy Wykonawca odstąpi od </w:t>
      </w:r>
    </w:p>
    <w:p w14:paraId="329D37B9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umowy z powodu okoliczności, za które odpowiada Zamawiający.</w:t>
      </w:r>
    </w:p>
    <w:p w14:paraId="546F89C6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Wykonawca zapłaci 0,1 % wartości umowy dla Zamawiającego, w przypadku nieuzasadnionej </w:t>
      </w:r>
    </w:p>
    <w:p w14:paraId="56055B67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zwłoki w przekroczeniu terminów określonych w § 2 umowy, liczone za każdy dzień zwłoki.</w:t>
      </w:r>
    </w:p>
    <w:p w14:paraId="26905C88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przypadku zwłoki w zapłacie faktur Zamawiający zapłaci Wykonawcy odsetki ustawowe.</w:t>
      </w:r>
    </w:p>
    <w:p w14:paraId="0B3A8648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</w:p>
    <w:p w14:paraId="5F3E2676" w14:textId="77777777" w:rsidR="0083077F" w:rsidRDefault="0083077F" w:rsidP="0083077F">
      <w:pPr>
        <w:tabs>
          <w:tab w:val="left" w:pos="426"/>
          <w:tab w:val="left" w:pos="851"/>
        </w:tabs>
        <w:ind w:left="709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6E566072" w14:textId="77777777" w:rsidR="0083077F" w:rsidRDefault="0083077F" w:rsidP="0083077F">
      <w:pPr>
        <w:numPr>
          <w:ilvl w:val="0"/>
          <w:numId w:val="3"/>
        </w:numPr>
        <w:tabs>
          <w:tab w:val="clear" w:pos="283"/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 ustala się na 21 dni od daty realizacji dostawy. Za wykonanie każdego zamówienia zapłata wynagrodzenia dokonywana będzie na podstawie wystawianej przez Dostawcę faktury. </w:t>
      </w:r>
    </w:p>
    <w:p w14:paraId="02BEDE9E" w14:textId="77777777" w:rsidR="0083077F" w:rsidRDefault="0083077F" w:rsidP="0083077F">
      <w:pPr>
        <w:numPr>
          <w:ilvl w:val="0"/>
          <w:numId w:val="3"/>
        </w:numPr>
        <w:tabs>
          <w:tab w:val="clear" w:pos="283"/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obejmuje wszystkie koszty własne Dostawcy  związane </w:t>
      </w:r>
    </w:p>
    <w:p w14:paraId="6F6F07C5" w14:textId="77777777" w:rsidR="0083077F" w:rsidRDefault="0083077F" w:rsidP="0083077F">
      <w:p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 wykonaniem zamówienia.</w:t>
      </w:r>
    </w:p>
    <w:p w14:paraId="118A0F80" w14:textId="77777777" w:rsidR="0083077F" w:rsidRDefault="0083077F" w:rsidP="0083077F">
      <w:pPr>
        <w:numPr>
          <w:ilvl w:val="0"/>
          <w:numId w:val="3"/>
        </w:numPr>
        <w:tabs>
          <w:tab w:val="clear" w:pos="283"/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wynagrodzenia następować będzie  przelewem na rachunek nr </w:t>
      </w:r>
    </w:p>
    <w:p w14:paraId="78816083" w14:textId="77777777" w:rsidR="0083077F" w:rsidRDefault="0083077F" w:rsidP="0083077F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14:paraId="16607894" w14:textId="77777777" w:rsidR="0083077F" w:rsidRDefault="0083077F" w:rsidP="0083077F">
      <w:pPr>
        <w:tabs>
          <w:tab w:val="left" w:pos="72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Dostawcy w terminie 21 dni licząc od dnia dostarczenia poprawnie wypełnionej faktury VAT w następujący  sposób:</w:t>
      </w:r>
    </w:p>
    <w:p w14:paraId="0DFE8A54" w14:textId="77777777" w:rsidR="0083077F" w:rsidRDefault="0083077F" w:rsidP="0083077F">
      <w:pPr>
        <w:tabs>
          <w:tab w:val="left" w:pos="72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90D73B5" w14:textId="77777777" w:rsidR="0083077F" w:rsidRDefault="0083077F" w:rsidP="0083077F">
      <w:pPr>
        <w:pStyle w:val="Akapitzlist"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Nabywca:</w:t>
      </w:r>
      <w:r>
        <w:rPr>
          <w:rFonts w:ascii="Times New Roman" w:hAnsi="Times New Roman" w:cs="Times New Roman"/>
        </w:rPr>
        <w:t xml:space="preserve"> Gmina Kalinowo, ul. Mazurska 11, 19-314 Kalinowo, NIP: 848-182-69-98</w:t>
      </w:r>
    </w:p>
    <w:p w14:paraId="141CD3A1" w14:textId="77777777" w:rsidR="0083077F" w:rsidRDefault="0083077F" w:rsidP="0083077F">
      <w:pPr>
        <w:pStyle w:val="Akapitzlist"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Płatnik/Odbiorca:</w:t>
      </w:r>
      <w:r>
        <w:rPr>
          <w:rFonts w:ascii="Times New Roman" w:hAnsi="Times New Roman" w:cs="Times New Roman"/>
        </w:rPr>
        <w:t xml:space="preserve"> Szkoła Podstawowa im. Jana Pawła II w Pisanicy, Pisanica 65, 19-314 Kalinowo,</w:t>
      </w:r>
    </w:p>
    <w:p w14:paraId="30EF781E" w14:textId="77777777" w:rsidR="0083077F" w:rsidRDefault="0083077F" w:rsidP="0083077F">
      <w:pPr>
        <w:numPr>
          <w:ilvl w:val="0"/>
          <w:numId w:val="3"/>
        </w:numPr>
        <w:tabs>
          <w:tab w:val="clear" w:pos="283"/>
          <w:tab w:val="left" w:pos="720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dzień zapłaty uważany będzie dzień obciążenia rachunku Zamawiającego.</w:t>
      </w:r>
    </w:p>
    <w:p w14:paraId="6DDFEC50" w14:textId="77777777" w:rsidR="0083077F" w:rsidRDefault="0083077F" w:rsidP="0083077F">
      <w:pPr>
        <w:pStyle w:val="Tekstpodstawowywcity"/>
        <w:ind w:left="709" w:hanging="425"/>
        <w:rPr>
          <w:rFonts w:ascii="Times New Roman" w:hAnsi="Times New Roman" w:cs="Times New Roman"/>
        </w:rPr>
      </w:pPr>
    </w:p>
    <w:p w14:paraId="4279BBF6" w14:textId="77777777" w:rsidR="0083077F" w:rsidRDefault="0083077F" w:rsidP="0083077F">
      <w:pPr>
        <w:pStyle w:val="Tekstpodstawowywcity"/>
        <w:ind w:left="709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532CB2CB" w14:textId="77777777" w:rsidR="0083077F" w:rsidRDefault="0083077F" w:rsidP="0083077F">
      <w:pPr>
        <w:pStyle w:val="Tekstpodstawowywcity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może odstąpić od umowy jeżeli:</w:t>
      </w:r>
    </w:p>
    <w:p w14:paraId="74D3FB32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a/ zostanie ogłoszona upadłość dostawcy</w:t>
      </w:r>
    </w:p>
    <w:p w14:paraId="0358AB1F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b/ Dostawca bez uzasadnionych przyczyn nie rozpoczął dostaw, pomimo    </w:t>
      </w:r>
    </w:p>
    <w:p w14:paraId="7BA984C6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wezwania przez Zamawiającego</w:t>
      </w:r>
    </w:p>
    <w:p w14:paraId="315788D5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c/ Dostawca nienależycie wykonuje swoje zobowiązania umowne.</w:t>
      </w:r>
    </w:p>
    <w:p w14:paraId="0629123F" w14:textId="77777777" w:rsidR="0083077F" w:rsidRDefault="0083077F" w:rsidP="0083077F">
      <w:pPr>
        <w:tabs>
          <w:tab w:val="left" w:pos="426"/>
          <w:tab w:val="left" w:pos="851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Dostawca może odstąpić od umowy, jeżeli:</w:t>
      </w:r>
    </w:p>
    <w:p w14:paraId="70ADBD92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a/ Zamawiający odmawia bez uzasadnionej przyczyny odbioru towaru</w:t>
      </w:r>
    </w:p>
    <w:p w14:paraId="544E7D34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b/ Zamawiający nie dokonuje zapłaty faktury dostawcy w ciągu miesiąca od </w:t>
      </w:r>
    </w:p>
    <w:p w14:paraId="622614C5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terminu ustalonego na zapłatę w § 6 niniejszej umowy.</w:t>
      </w:r>
    </w:p>
    <w:p w14:paraId="69F7C472" w14:textId="77777777" w:rsidR="0083077F" w:rsidRDefault="0083077F" w:rsidP="0083077F">
      <w:pPr>
        <w:pStyle w:val="Akapitzlist"/>
        <w:tabs>
          <w:tab w:val="left" w:pos="426"/>
          <w:tab w:val="left" w:pos="851"/>
        </w:tabs>
        <w:spacing w:after="0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Odstąpienie od umowy następuje w formie pisemnej z podaniem uzasadnienia</w:t>
      </w:r>
    </w:p>
    <w:p w14:paraId="6138456B" w14:textId="77777777" w:rsidR="0083077F" w:rsidRDefault="0083077F" w:rsidP="0083077F">
      <w:pPr>
        <w:pStyle w:val="Akapitzlist"/>
        <w:tabs>
          <w:tab w:val="left" w:pos="426"/>
          <w:tab w:val="left" w:pos="851"/>
        </w:tabs>
        <w:spacing w:after="0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CC0B50" w14:textId="77777777" w:rsidR="0083077F" w:rsidRDefault="0083077F" w:rsidP="0083077F">
      <w:pPr>
        <w:tabs>
          <w:tab w:val="left" w:pos="426"/>
          <w:tab w:val="left" w:pos="851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1CDAD60E" w14:textId="77777777" w:rsidR="0083077F" w:rsidRDefault="0083077F" w:rsidP="0083077F">
      <w:pPr>
        <w:pStyle w:val="Nagwek9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Wszystkie zmiany niniejszej umowy  będą odbywały się w formie aneksów sporządzonych na piśmie za zgodą obu stron.</w:t>
      </w:r>
    </w:p>
    <w:p w14:paraId="12529056" w14:textId="77777777" w:rsidR="0083077F" w:rsidRDefault="0083077F" w:rsidP="0083077F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14:paraId="0477DE08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 sprawach nieuregulowanych w niniejszej umowie stosuje się przepisy kodeksu cywilnego.</w:t>
      </w:r>
    </w:p>
    <w:p w14:paraId="058D8185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Spory zaistniałe pomiędzy stronami na tle wykonania niniejszej umowy podaje się</w:t>
      </w:r>
    </w:p>
    <w:p w14:paraId="20AE9007" w14:textId="77777777" w:rsidR="0083077F" w:rsidRDefault="0083077F" w:rsidP="0083077F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orzecznictwu sądów powszechnych.</w:t>
      </w:r>
    </w:p>
    <w:p w14:paraId="63D825AC" w14:textId="77777777" w:rsidR="0083077F" w:rsidRDefault="0083077F" w:rsidP="0083077F">
      <w:pPr>
        <w:tabs>
          <w:tab w:val="left" w:pos="426"/>
          <w:tab w:val="left" w:pos="85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762A1C1C" w14:textId="77777777" w:rsidR="0083077F" w:rsidRDefault="0083077F" w:rsidP="0083077F">
      <w:pPr>
        <w:tabs>
          <w:tab w:val="left" w:pos="426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Umowę sporządzono w 2 jednobrzmiących egzemplarzach po jednym egzemplarzu dla każdej ze stron.</w:t>
      </w:r>
    </w:p>
    <w:p w14:paraId="48855C33" w14:textId="77777777" w:rsidR="0083077F" w:rsidRDefault="0083077F" w:rsidP="0083077F">
      <w:pPr>
        <w:tabs>
          <w:tab w:val="left" w:pos="426"/>
          <w:tab w:val="left" w:pos="851"/>
        </w:tabs>
        <w:rPr>
          <w:rFonts w:ascii="Times New Roman" w:hAnsi="Times New Roman" w:cs="Times New Roman"/>
        </w:rPr>
      </w:pPr>
    </w:p>
    <w:p w14:paraId="3F2EFE73" w14:textId="77777777" w:rsidR="0083077F" w:rsidRDefault="0083077F" w:rsidP="0083077F">
      <w:pPr>
        <w:tabs>
          <w:tab w:val="left" w:pos="426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ZAMAWIAJĄCY:                                                           DOSTAWCA:</w:t>
      </w:r>
    </w:p>
    <w:p w14:paraId="08E4472A" w14:textId="77777777" w:rsidR="0083077F" w:rsidRDefault="0083077F" w:rsidP="0083077F">
      <w:pPr>
        <w:tabs>
          <w:tab w:val="left" w:pos="426"/>
          <w:tab w:val="left" w:pos="851"/>
        </w:tabs>
        <w:rPr>
          <w:rFonts w:ascii="Times New Roman" w:hAnsi="Times New Roman" w:cs="Times New Roman"/>
        </w:rPr>
      </w:pPr>
    </w:p>
    <w:p w14:paraId="388AD161" w14:textId="77777777" w:rsidR="0083077F" w:rsidRDefault="0083077F" w:rsidP="00830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8F35C7" w14:textId="77777777" w:rsidR="0083077F" w:rsidRDefault="0083077F" w:rsidP="00830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0EEE55" w14:textId="77777777" w:rsidR="007D0C4E" w:rsidRDefault="007D0C4E"/>
    <w:sectPr w:rsidR="007D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26D32E5D"/>
    <w:multiLevelType w:val="hybridMultilevel"/>
    <w:tmpl w:val="8792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F"/>
    <w:rsid w:val="007D0C4E"/>
    <w:rsid w:val="0083077F"/>
    <w:rsid w:val="008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1624D"/>
  <w15:chartTrackingRefBased/>
  <w15:docId w15:val="{4D15EC96-3F17-46F5-B6C6-F2B77DA3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77F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77F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77F"/>
    <w:rPr>
      <w:rFonts w:asciiTheme="majorHAnsi" w:eastAsiaTheme="majorEastAsia" w:hAnsiTheme="majorHAnsi" w:cstheme="majorBidi"/>
      <w:lang w:eastAsia="pl-PL"/>
    </w:rPr>
  </w:style>
  <w:style w:type="paragraph" w:styleId="Akapitzlist">
    <w:name w:val="List Paragraph"/>
    <w:basedOn w:val="Normalny"/>
    <w:uiPriority w:val="34"/>
    <w:qFormat/>
    <w:rsid w:val="0083077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077F"/>
    <w:pPr>
      <w:spacing w:after="120" w:line="25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077F"/>
  </w:style>
  <w:style w:type="character" w:customStyle="1" w:styleId="ustZnak">
    <w:name w:val="ust Znak"/>
    <w:basedOn w:val="Domylnaczcionkaakapitu"/>
    <w:link w:val="ust"/>
    <w:locked/>
    <w:rsid w:val="0083077F"/>
    <w:rPr>
      <w:rFonts w:ascii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link w:val="ustZnak"/>
    <w:rsid w:val="0083077F"/>
    <w:pPr>
      <w:spacing w:after="80" w:line="240" w:lineRule="auto"/>
      <w:ind w:left="431" w:hanging="25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52BE6AA585D44CBC9FC8AD25ADF81D" ma:contentTypeVersion="9" ma:contentTypeDescription="Utwórz nowy dokument." ma:contentTypeScope="" ma:versionID="5e1672ccfc27875c05b2185fe5fdee16">
  <xsd:schema xmlns:xsd="http://www.w3.org/2001/XMLSchema" xmlns:xs="http://www.w3.org/2001/XMLSchema" xmlns:p="http://schemas.microsoft.com/office/2006/metadata/properties" xmlns:ns2="9de9ea22-6d20-4007-9efc-aa5ae817e968" xmlns:ns3="0546fc54-cc76-4c08-b2df-cd15d6f0f147" targetNamespace="http://schemas.microsoft.com/office/2006/metadata/properties" ma:root="true" ma:fieldsID="b16997dde30a8172677b1488322df119" ns2:_="" ns3:_="">
    <xsd:import namespace="9de9ea22-6d20-4007-9efc-aa5ae817e968"/>
    <xsd:import namespace="0546fc54-cc76-4c08-b2df-cd15d6f0f1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ea22-6d20-4007-9efc-aa5ae817e9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fc54-cc76-4c08-b2df-cd15d6f0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54B68-1094-43B7-B7D3-F5522D0752A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546fc54-cc76-4c08-b2df-cd15d6f0f147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9de9ea22-6d20-4007-9efc-aa5ae817e9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48CE16-B0E4-48EC-BD66-DA9F3D2E9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4E5C3-F394-4B74-BB1C-05EE6A903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9ea22-6d20-4007-9efc-aa5ae817e968"/>
    <ds:schemaRef ds:uri="0546fc54-cc76-4c08-b2df-cd15d6f0f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im. Marii Konopnickiej w Kalinowie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Przekop</dc:creator>
  <cp:keywords/>
  <dc:description/>
  <cp:lastModifiedBy>Lech Przekop</cp:lastModifiedBy>
  <cp:revision>2</cp:revision>
  <dcterms:created xsi:type="dcterms:W3CDTF">2021-09-28T11:06:00Z</dcterms:created>
  <dcterms:modified xsi:type="dcterms:W3CDTF">2021-09-28T11:13:00Z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0x0101009E52BE6AA585D44CBC9FC8AD25ADF81D</vt:lpwstr>
  </property>
</Properties>
</file>